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01" w:rsidRDefault="00F75001" w:rsidP="00F75001">
      <w:pPr>
        <w:pStyle w:val="a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ТЕМАТИЧНО РАЗПРЕДЕЛЕНИЕ ПО</w:t>
      </w:r>
      <w:r>
        <w:rPr>
          <w:b/>
          <w:bCs/>
          <w:caps/>
          <w:sz w:val="26"/>
          <w:szCs w:val="26"/>
        </w:rPr>
        <w:t xml:space="preserve"> Изобразително изкуство</w:t>
      </w:r>
      <w:r>
        <w:rPr>
          <w:b/>
          <w:bCs/>
          <w:sz w:val="26"/>
          <w:szCs w:val="26"/>
        </w:rPr>
        <w:br/>
        <w:t xml:space="preserve">ЧЕТВЪРТА ГРУПА </w:t>
      </w:r>
      <w:r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>7-ГОДИШНИ</w:t>
      </w:r>
    </w:p>
    <w:p w:rsidR="008D56C1" w:rsidRPr="008D56C1" w:rsidRDefault="008D56C1" w:rsidP="008D56C1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sz w:val="24"/>
          <w:szCs w:val="24"/>
          <w:rtl/>
          <w:lang w:val="bg-BG" w:bidi="ar-YE"/>
        </w:rPr>
      </w:pPr>
      <w:r w:rsidRPr="008D56C1">
        <w:rPr>
          <w:rFonts w:ascii="Calibri" w:hAnsi="Calibri" w:cs="Calibri"/>
          <w:b/>
          <w:bCs/>
          <w:caps/>
          <w:color w:val="000000"/>
          <w:sz w:val="24"/>
          <w:szCs w:val="24"/>
          <w:rtl/>
          <w:lang w:val="bg-BG" w:bidi="ar-YE"/>
        </w:rPr>
        <w:t xml:space="preserve"> (</w:t>
      </w:r>
      <w:r w:rsidRPr="008D56C1">
        <w:rPr>
          <w:rFonts w:ascii="Calibri" w:hAnsi="Calibri" w:cs="Calibri"/>
          <w:b/>
          <w:bCs/>
          <w:color w:val="000000"/>
          <w:sz w:val="24"/>
          <w:szCs w:val="24"/>
          <w:rtl/>
          <w:lang w:val="bg-BG" w:bidi="ar-YE"/>
        </w:rPr>
        <w:t>2педагогически ситуации за седмица)</w:t>
      </w:r>
    </w:p>
    <w:p w:rsidR="008D56C1" w:rsidRPr="008D56C1" w:rsidRDefault="008D56C1" w:rsidP="008D56C1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1380"/>
        <w:gridCol w:w="2169"/>
        <w:gridCol w:w="5692"/>
        <w:gridCol w:w="3624"/>
      </w:tblGrid>
      <w:tr w:rsidR="008D56C1" w:rsidRPr="008D56C1">
        <w:trPr>
          <w:trHeight w:val="340"/>
          <w:tblHeader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седмица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Тема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Образователно ядро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 xml:space="preserve">Забележка 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Приложение</w:t>
            </w:r>
          </w:p>
        </w:tc>
      </w:tr>
      <w:tr w:rsidR="008D56C1" w:rsidRPr="008D56C1">
        <w:trPr>
          <w:trHeight w:val="75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Лятото отмина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творчество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Актуализира знанията и уменията си за видовете изобразителни дейности и възможностите за работа с различните материали.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Пресъздава впечатления и преживявания с различни изразни средства.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Проява на индивидуалните предпочитания и възможности за рисуване.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16</w:t>
            </w:r>
          </w:p>
        </w:tc>
      </w:tr>
      <w:tr w:rsidR="008D56C1" w:rsidRPr="008D56C1">
        <w:trPr>
          <w:trHeight w:val="71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Аз мога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Изобразителни материали и техники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Моделира обемни образи и придава характерни детайли и особености, като използва различни пластични материали.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познати материали и техники за моделиране.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Изява на индивидуалните възможности и предпочитания за пластични материали.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Моделиране на пластични образи по собствен замисъл</w:t>
            </w:r>
          </w:p>
        </w:tc>
      </w:tr>
      <w:tr w:rsidR="008D56C1" w:rsidRPr="008D56C1">
        <w:trPr>
          <w:trHeight w:val="75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Хартиени вълшебства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многослойно апликиране при изпълнение на изобразителни задачи.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Изобразява и пресъздава обекти и явления от действителността с готови или самостоятелно изрязани или откъснати елементи.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Апликиране по собствен замисъл. Самостоятелно определяне на тема, образи, материали и техники за апликиране, последователност на изпълнение</w:t>
            </w:r>
          </w:p>
        </w:tc>
      </w:tr>
      <w:tr w:rsidR="008D56C1" w:rsidRPr="008D56C1">
        <w:trPr>
          <w:trHeight w:val="99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Какво е сгрешил художникът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изобразителни материали и пособия.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Има представа за характерните особености на изобразяваните обекти и явления.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Проява на въображение и индивидуално творческо отношение към изобразяване на обекти в правилната за тях среда – въздух, вода, земя.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17</w:t>
            </w:r>
          </w:p>
        </w:tc>
      </w:tr>
      <w:tr w:rsidR="008D56C1" w:rsidRPr="008D56C1">
        <w:trPr>
          <w:trHeight w:val="38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</w:t>
            </w:r>
          </w:p>
        </w:tc>
        <w:tc>
          <w:tcPr>
            <w:tcW w:w="12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Установяване на равнището на изобразителната подготовка и художествените желания на децата, получени в трета група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Обобщения и изводи за предстоящата изобразителна дейност</w:t>
            </w:r>
          </w:p>
        </w:tc>
      </w:tr>
      <w:tr w:rsidR="008D56C1" w:rsidRPr="008D56C1">
        <w:trPr>
          <w:trHeight w:val="2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Картина на късмета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Художествено възприемане Изобразителни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Познавателно и емоционално оценъчно отношение към красотата на природни обекти и явления.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безопасно различни видове материали 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  <w:t>Нарязване на няколко части и подреждане в плик на фотоси на обекти и явления, произведения на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пособия за апликиране.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Развива своята наблюдателност и устойчивост на вниманието; умения самостоятелно да анализира, сравнява и синтезира в процеса на изобразителната дейност.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  <w:t>изкуството. Под формата на игра „Сглоби частите“ всяко дете изтегля своя плик и подрежда и залепва частите в картина с тънка, видима ивица от основата между тях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Познавам тази картина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представи за творби на изящните изкуства.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изобразителните задачи по впечатления от творби на изобразителното изкуство.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32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Това съм аз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материали и техники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 задачи по впечатления от творби на изобразителното изкуство.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Използва различни видове материали.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Пресъздава обекти от действителността чрез рисуване и оцветяване.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33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Най-общо отразяване на най-общо отделните визуални особености на човешката глава – овал на лице, цвят на очи, коса, прическа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Вкусни и красиви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възприемане Изобразителни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материали и техники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Изгражда представи за творби на изящните изкуства.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и съчетава различни изобразителни материали.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Пресъздава обекти и явления от действителността чрез рисуване и оцветяване, апликиране.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Непосредствено наблюдение и анализ на композиция от 2, 3 плода – самостоятелно или поставени в съд по преценка на учителя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Есенен пейзаж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образи на познати обекти в достъпни художествени творби.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от действителността чрез рисуване с различни материали и техники.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Изгражда усет за подбор и съчетаване на характерни за сезона цветове и форми.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48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Нашата улица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творчество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познати и предпочитани материали и техники за рисуване.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Избира конкретна тема и я изобразява при рисуване.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Самостоятелно наблюдение по конкретни указания от учителя – какво да наблюдават, на какво да обърнат внимание по пътя до дома и детската градина, какво предстои да създадат в предстоящата тема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Нарисувай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отговора на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гатанките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материали и техники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Пресъздава обекти и явления от действителността чрез рисуване и оцветяване.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различни материали и техники за рисуване.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Изпитва удоволствие от самото търсене, отгатване, творческо пресъздаване на образите в рисунките си.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Избор на подходящи за възрастта гатанки, които да отговарят на детския опит и стремеж за опознаване на действителността.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Здравейте,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приятели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Използва и съчетава различни видове материали.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49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Есен броди из гори, поля и  планини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Изобразителни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умения за планиране на изобразителната дейност при изпълнение на изобразителната задача в екип.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Апликира многослойно, като комбинира различни елементи, получени чрез изрязване и откъсване.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Изпитва радостни преживявания от съвместната дейност и приноса за цялостната украса в детската градина.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62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9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Предмети от бита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 xml:space="preserve">Пресъздава обекти и явления от действителността чрез моделиране.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Прилага подходящи похвати за моделиране, декориране и съчетаване на цветовете.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Развива самоконтрол и критичност на мисленето си.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Анализ на образци на различни битови съдове (ваза, декоративна паничка, чашка и др.)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Артисти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Обогатява представите си за илюстрациите в детските книжки.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материали и техники за рисуване.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Умее да изобразява характерна поза или движение.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Развива творческо въображение при рисуване на </w:t>
            </w:r>
            <w:proofErr w:type="spellStart"/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фантазни</w:t>
            </w:r>
            <w:proofErr w:type="spellEnd"/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образи от приказки, театрални постановки, филми и др.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63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Анализ на одухотворени образи на различни обекти с предадени човешки черти, движения, настроение; използвани изразни средства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Щастливо детство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 свои впечатления и преживявания като стимул, импулс за творчество с различни изразни средства.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Активизира своята изобразителна дейност, желание за изява на своите творчески възможности с подходящи за основата материали и техники.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Изпитва радост и задоволство от постигането на по-добри резултати в общата изобразителна дейност.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Рисуване върху асфалт, дълга основа от амбалажна хартия или кадастрон. </w:t>
            </w:r>
          </w:p>
        </w:tc>
      </w:tr>
      <w:tr w:rsidR="008D56C1" w:rsidRPr="008D56C1">
        <w:trPr>
          <w:trHeight w:val="28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Отпечатък от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есенни листа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Използва различни видове материали и пособия за изобразяване.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Създава образи от различни по форма и големина части.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 и използването на различни материали и техники при самостоятелно изпълнение на изобразителните задачи.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78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Любими герои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от приказки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Създава илюстрации по любими приказки.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Обогатява представите си за особеностите на илюстрациите в детските книжки и основните изразни средства за постигане на изразителност (декорация, детайлизиране, цветови съчетания и др.).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Използва различи видове материали и пособия за рисуване.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За да сме бодри и здрави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при рисуване, апликиране и моделиране.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Възприема и възпроизвежда фигура – знак.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впечатления и преживявания с различни изразни средства.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Умее да изобразява характерна поза или движение.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79</w:t>
            </w:r>
          </w:p>
        </w:tc>
      </w:tr>
      <w:tr w:rsidR="008D56C1" w:rsidRPr="008D56C1">
        <w:trPr>
          <w:trHeight w:val="278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Грижа за зимуващите птици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 Изобразителни материали и техники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 впечатления и преживявания с различни изразни средства.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Има представа за характерните особености на изобразяваните обекти.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и съчетава различни видове материали за рисуване.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spacing w:val="-4"/>
                <w:lang w:val="bg-BG" w:bidi="he-IL"/>
              </w:rPr>
              <w:t>Изпитва желание за помощ и грижа за зимуващите птици.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Най-общо предаване на съотношението между човешки фигури и птици с подходящи пози и движения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Моята картина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в рисунка.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Ритмично рисува хоризонтални, вертикални, наклонени и други линии и петна с черни и цветни материали за диференциране на отделни образи и елементи.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Целенасочено овладява графични умения и детайлизация с оглед подготовката на ръката за писане.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Поставя подходящо заглавие (самостоятелно или с помощ­та на други деца).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Анализ на образци в Познавателна книжка 2, с. 10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Поздравителна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картичка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Познава и използва безопасно разнообразни материали и техники за рисуване и апликиране. Самостоятелно определя изразните средства.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Проявява усет за ритъм, цвят и композиция.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Изпитва задоволство от възможността да поздрави свои близки със самостоятелно направена картичка.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За 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коледните и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новогодишни празници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Разширява познанията си за националните ценности и традиции, свързани с коледните и новогодишни празници.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Моделира обемни образи и придава характерни детайли и особености, като използва различни пластични материали.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Прилага и усъвършенства уменията за моделиране и декориране чрез разточване, вдлъбване, овалване, налепване, гравиране и др.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11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Елхови украшения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Затвърдява знанията и възможностите си за използване на разнообразни материали и техники за постигане на по-голяма изразителност и празничност на художествените конструкции.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безопасно разнообразни материали и техники за художествено конструиране.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Участва активно, с радост и интерес в създаването на нови конструкции с усет за мярка и вкус.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Включване на децата в оформяне на празничната украса със самостоятелно изработени елхови и коледни украшения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Зимен пейзаж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 задачи по впечатления от творби на изобразително изкуство.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 и използването на различни материали и техники при изпълнение на изобразителни задачи в група.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Изгражда усет за подбор и съчетаване на цветове и форми.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24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Коледен подарък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Усъвършенства уменията си за пресъздаване на обекти от действителността чрез рисуване и оцветяване.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  <w:t>Самостоятелно анализира и предава структурата на избран предмет, основните и второстепенните му части, неговите форма, големина и цвят, разположението им в пространството.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Изпращане на всички рисунки с желания подарък в общ плик до Дядо Коледа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16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Като народните </w:t>
            </w: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майстори грънчари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Развива положително отношение към народното творчество и наследство от предмети за бита.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Използва различни видове и пособия за изобразяване.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Използва декоративни елементи, като ги редува и съчетава по вид, големина и цвят при украса на детски творби от областта на народното и приложно творчество.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25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 зимните празници и развлечения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Композира украса, реквизит за празници и развлечения самостоятелно и в група.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Използва безопасно различни видове материали и пособия за художествено конструиране.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Изпитва радостни преживявания от съвместната дейност и вникването в смисъла на празничните обреди и ритуали.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Снежни игри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при рисуване, апликиране и моделиране.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Затвърдява уменията си за създаване на сюжетни рисунки по лични впечатления и преживявания. Показва композиционни умения за подреждане и изобразяване на пространството.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Предава характерните особености и красотата на зимния сезон и детските игри.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40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Във фермата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  <w:t xml:space="preserve">Моделира обемни образи и придава характерни особености и детайли, като използва различни пластични материали.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Затвърдява навиците и уменията за организиране на времето и довършване докрай на започнатата работа.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„Моделиране“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Обединяване на всички фигури в обща композиция – ферма (селскостопански двор)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Предай нататък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Умее да изгражда тематични рисунки по общ проект.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Целенасочено наблюдава и повишава вниманието си за включване в проекта с подходящ образ.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Изживява удовлетворение и благодарност от получената за спомен съвместна рисунка.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41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Зимни празници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и обичаи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творчество Изобразителни материали и техники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Има представа за народни обичаи и свързаното с тях изобразително творчество.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  <w:t xml:space="preserve">Проявява интерес към специфичното за отделните празници и обичаи (в облекло, накити, ритуали, реквизит и др.).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Затвърдява уменията си за създаване на рисунки, апликации, моделирани фигури по памет, впечатления и преживявания от народни празници и обичаи.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различни видове материали и пособия за изо­бразяване.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  <w:t>Примерна разработка на педагогическа ситуация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spacing w:val="-2"/>
                <w:lang w:val="bg-BG" w:bidi="he-IL"/>
              </w:rPr>
              <w:t>Разглеждане и анализ на разнообразни рисунки и илюстрации с образи и сюжети от зимни празници у дома или на открито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Ни чуто, ни видяно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представи за </w:t>
            </w:r>
            <w:proofErr w:type="spellStart"/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фантазни</w:t>
            </w:r>
            <w:proofErr w:type="spellEnd"/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творби в изящните и приложно – декоративните изкуства.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Избира конкретна тема и я изобразява със средствата на рисуването, апликирането, моделирането.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Разгръща своята фантазия и комбинативно мислене.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на педагогическа ситуация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54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Обединяване на всички рисунки в книжка „</w:t>
            </w:r>
            <w:proofErr w:type="spellStart"/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Фантазен</w:t>
            </w:r>
            <w:proofErr w:type="spellEnd"/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свят“.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19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Моделирани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чудеса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По-задълбочено се запознава с </w:t>
            </w:r>
            <w:proofErr w:type="spellStart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фантазни</w:t>
            </w:r>
            <w:proofErr w:type="spellEnd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образи в репродукции на скулптурни произведения.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Моделира обемни </w:t>
            </w:r>
            <w:proofErr w:type="spellStart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фантазни</w:t>
            </w:r>
            <w:proofErr w:type="spellEnd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образи и предава характерни детайли и особености, като използва различни материали.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Разгръща своята фантазия и въображение.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Познавателна книжка 2, с. 52 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Дидактична игра „Открий частите“ на реалните обекти, от които е съставен нечутия и невиждан приятел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Времето днес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Разпознава и възпроизвежда фигура, знак чрез рисуване и оцветяване.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Пресъздава обекти и явления от действителността чрез рисуване и оцветяване.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4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t>Оцветява различни изображения, без да излиза от линия­та.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Избира подходящи цветове, с които да предаде избраното по метеорологични знаци време.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55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 театър на маса, куклен театър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Работи самостоятелно и в група за изграждане на художествени конструкции на декори и герои от приказки за игри и драматизации, </w:t>
            </w:r>
            <w:proofErr w:type="spellStart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театрализирани</w:t>
            </w:r>
            <w:proofErr w:type="spellEnd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етюди, театър на маса и др.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Планира последователността на действията и използването на различни материали и техники при изпълнение на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Творческо интерпретиране на дадените образци на художествени конструкции за реализирането на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задачи в група.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придобитите познания за постигане на художествена изразителност (детайлизация, декорация, цветови съчетания и др.).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Развитие на творчеството и работата в екип.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познати и нови идеи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Натюрморт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представи за творби на изящните изкуства. Естетическа възприемчивост към красотата на всеки предмет.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 задачи по впечатления от творби на изобразителното изкуство.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Развива наблюдателност и устойчивост на вниманието, умение самостоятелно да анализира, сравнява, синтезира.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Анализ на образци в Познавателна книжка 2, с. 68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Декоративни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пана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Изпълнява изобразителни задачи по впечатления от творби на приложното изкуство.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Композира пана, като избира конкретна тема и я изобразява при рисуване, апликиране, моделиране.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Затвърдява умения за планиране на действията при изобразителна дейност в екип.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Изгражда усет за подбор и съчетаване на цветове и форми.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Възприемане на репродукции и изпълнени от деца декоративни пана. Беседа за разнообразието от форми, цветове, материали. Създаване на декоративни пана с предпочетени от децата материали с примерни теми: „Цветя и пеперуди“; „Морско дъно“; „Воден свят“; „Космос“; „Пъстър свят“; „Щастливо лято“ и др. 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Моята любима играчка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представи за творби на приложно-декоративните изкуства.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декоративни елементи и съчетава цветове при украса на детски творби.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усет и умения за създаване на варианти на един образ.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69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Нашите артисти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Моделира и композира герои и декори за театър на маса.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Усъвършенства уменията за планиране на изобразителна дейност в екип.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Развива чувство за сътрудничество и взаимопомощ увличане и на по неуверените деца.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 „Моделиране“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Моделиране по групи на герои и декор от избрани (една или повече) приказки, подходящи за театър на маса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Зоопарк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 и използването на различни материали и техники при изпълнение на изобразителни задачи самостоятелно или в група.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Изява на индивидуалните възможности и предпочитания за рисуване, моделиране или апликиране на даден образ.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Предава характерните му детайли и особености, поза или движение.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увереност в собствените сили.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Примерна разработка 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на педагогическа ситуация 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72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 страната на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фантазиите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Разширява уменията си за рисуване на </w:t>
            </w:r>
            <w:proofErr w:type="spellStart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фантазни</w:t>
            </w:r>
            <w:proofErr w:type="spellEnd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образи и обстановка по впечатления и преживявания от анимационни филми, приказки и др.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Прилага самостоятелно и по усет различни материали и техники за създаване на една или серия от рисунки.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 интересни срещи и случки с необичайни обитатели и обстановка, като избира изразни средства.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spacing w:val="-4"/>
                <w:lang w:val="bg-BG" w:bidi="he-IL"/>
              </w:rPr>
              <w:t>Включва нарисувания или апликиран образ от предишна ситуация в нова, необичайна обстановка. Откриване на най- необичайния образ и обстановка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Случка на улицата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 творчество Изобразителни материали и техники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представа за характерните особености на изобразяваните обекти.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Показва композиционни умения за подреждане и изобразяване на пространството.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Използва различни материали и техники при изпълнение на изобразителните задачи.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73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Подвижна игра „Светофар и автомобили“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Поздравителна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картичка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Има представа за народни обичаи и свързаното с тях изобразително творчество.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Възпроизвежда фигура, знак, символ от бели и червени, различни по вид и големина елементи.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Избира средства за изобразяване.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Изпитва радост и задоволство от възможността да поздрави свои близки със самостоятелно изработени мартеници – израз на увереност в собствените възможности.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Анализ на малка колекция поздравителни картички и мартеници с </w:t>
            </w:r>
            <w:proofErr w:type="spellStart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Пижо</w:t>
            </w:r>
            <w:proofErr w:type="spellEnd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и </w:t>
            </w:r>
            <w:proofErr w:type="spellStart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Пенда</w:t>
            </w:r>
            <w:proofErr w:type="spellEnd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и др., изпълнени с различни материали. Самостоятелно определяне на формата и цвета на основата на картичката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Еднакви 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различни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Използва уменията си за съчетаване на различни изобразителни материали (молив, пастел, бои и др.).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Проява на лични предпочитания, изобразителни възможности, чувство за мярка и вкус.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16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Слънчева пролет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Затвърдява уменията си за съвместно планиране на последователността на действията и използването на различни материали и техники при изпълнение на изобразителни задачи в екип.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Пресъздава впечатления с различни изразни средства.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Изразява свободно лично мнение и оценъчно отношение в обсъждането на общия проект и получения резултат.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Създаване в група от няколко деца на пролетен пейзаж със средствата на апликацията. Съединяване на всички апликации в общо пано за украса в детската градина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Подарък от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сърце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 Изобразителни материали и техники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Изгражда представа за творби на декоративно-приложните изкуства.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Планира последователността на действията си при изпълнение на изобразителната задача.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материали и техники за моделиране.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Изразява емоционалното си отношение при подбора на подарък, неговата красота, поднасяне и значението му в живота на хората.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17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Табло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Моята приказка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Създава илюстрации по впечатления и преживявания от любими приказки с различни изразни средства.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различни видове материали и пособия за изо­бразяване.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Засилва интереса си към необичайното в света на приказките. Поставя познати образи в нова, любопитна ситуация и обстановка, взаимоотношения.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Приобщаване към радостта от творчеството.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Оформяне на всички рисунки в книжка „Новите приключения на старите герои от приказки“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Пролетно жужене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Разглежда и описва произведения на изобразителното изкуство.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обекти и явления от действителността чрез рисуване и оцветяване с различни материали.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Формира обща представа за ролята на цветовете като изразно средство в произведенията на изобразителното изкуство и детските рисунки.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32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Слушам музика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и рисувам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Проявява интерес към възможността едно и също настроение да бъде предадено със средствата на музиката и изобразителното изкуство.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Пресъздава впечатления и преживявания от изслушана музикална творба с различни изразни средства.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Кой събуди пролетта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Изпълнява изобразителни задачи по впечатления от творби на изобразителното изкуство с изображения на Слънце – в живописта, илюстрации, текстил, дърворезба и др.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Затвърдява уменията си за пресъздаване на един образ с разнообразни материали и техники.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spacing w:val="-4"/>
                <w:lang w:val="bg-BG" w:bidi="he-IL"/>
              </w:rPr>
              <w:lastRenderedPageBreak/>
              <w:t>Развива асоциативно мислене и репродуктивно въображение.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3, с. 33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Анализ на образци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Забавни </w:t>
            </w:r>
            <w:proofErr w:type="spellStart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яйчица</w:t>
            </w:r>
            <w:proofErr w:type="spellEnd"/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творчество Изобразителни материали и техники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Включва се по-активно в дейност по художествено конструиране на различни образи под въздействието на празнични очаквания и преживявания.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Използва безопасно различни видове материали и пособия за изобразяване според характера на изобразителните задачи.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Анализ на образци в табло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Слънце грее, дъжд вали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материали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Избира конкретна тема и я изобразява при рисуване или апликиране.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Избира средства за изобразяване.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Изпитва радост и задоволство от пресъздаването на интересни явления от действителността самостоятелно или в група.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29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Сезони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Формира обща представа за разликата между природата и нейния образ в изкуството.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Обогатява представите си за илюстрации по любими приказки, филми, музика.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Проявява интерес и положително емоционално отношение към специфичната красота на всеки сезон и пресъздаването ѝ със самостоятелно избрани изразни средства.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Разглеждане на одухотворени образи на четирите годишни времена в детски книжки и рисунки, в изкуството. Изслушване на „Годишни Времена“ на Вивалди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Пролетни празници и обичаи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Има представа за народни обичаи и свързаното с тях изобразително творчество.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Използва различни материали и пособия за изобразяване.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Пресъздава по памет и впечатления обекти и явления от действителността, празнична обстановка и веселия.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Изпитва радостни преживявания от пресъздаването на интересни моменти от вълнуващите пролетни празници.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47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Самостоятелен избор на песни, които да звучат по време на работа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30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Приятелство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Художествено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Обогатява представите си за скулптурни творби в изкуството.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Изгражда устойчива композиция от две или три моделирани фигури.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Има представа за характерните особености на изобразяваните обекти (техните части и пропорции, големина, форма, детайли).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Усъвършенства усета си за пластичност и устойчивост на фигурите.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Забавни образи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Използва безопасно различни видове материали и пособия за изобразяване.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Планира последователността на действията и използването на различни материали и техники при самостоятелно изпълнение на изобразителни задачи.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Изпитва радост и задоволство от комбинирането и използването на различни пособия за получаването на изразителни образи чрез печатане.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62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Дидактична игра „Познай моето </w:t>
            </w:r>
            <w:proofErr w:type="spellStart"/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печатче</w:t>
            </w:r>
            <w:proofErr w:type="spellEnd"/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“ – откриване на пособията,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с които са създадени образите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Ние играем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гимнастика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Моделира обемни образи и придава характерни детайли и особености, като използва различни пластични материали.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Изразява емоционално отношение към самостоятелните прояви на пресъздаване в пластиките на определени пози и движения на фигурите.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Разглеждане на образци – репродукции на скулптурни творби, моделирани от учителя и деца, фигури с най-общо предаване на пропорциите между отделните части и елементарни пози и движения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Бабини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 съкровища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Изобразително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творчество Изобразителни материали и техники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Изпълнява изобразителни задачи по впечатления от творби на народното творчество.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Има обща представа за символи и знаци, композиционни и цветови съчетания, използвани материали и техники.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Възпроизвежда фигура, знак, елементи от знаци.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63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Нашата изложба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Художествено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Активно участва в подбора на творбите, журирането, аранжирането и откриването на годишната изложба „Аз ще бъда ученик“.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Изразява емоционално и оценъчно отношение към резултатите от собствената си изобразителна дейност и тази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Разглеждане и обсъждане на запазените рисунки през годината. Журиране на творбите от избрано от децата жури. Аранжиране на изложбата с помощта на учителя. Откриване на изложбата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 другите.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Изпитва радост и удовлетворение от съвместната дейност и живота в детската градина.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Вече сме ученици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Изобразителни материали и техники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Планира последователността на действията и избора на различни материали и техники при изпълнение на изобразителни задачи в група.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Творчески прилага умения за използване на различни материали и техники за съвместна изобразителна дейност.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Проявява интерес и положително емоционално отношение към реализиране на идеята за включване в традициите на детската градина.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78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Включване на портрета в изложбата като подарък на учители и родители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Празник на буквите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Изобразително творчество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Затвърдява уменията си за съвместно планиране и насочване на дейността в група.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Планира последователността на действията и използването на различни материали и техники. 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Възпроизвежда знак и елементи от знаци за композиране на декоративно пано „Празник на буквите“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 Разглеждане на забавни букви, включени в плакати, в детски книжки и др. Самостоятелна работа: изписва едро буквата на своето име, украсява я и я превръща в забавен герой с избрани от цялата група материали. В заключителната част: съвместно подреждане на получените рисунки до пълното одобрение на окончателния вид на пано, посветено на празника на буквите – 24 май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Ще плувате ли с нас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 xml:space="preserve">Изобразителни материали и техники 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Обогатява естетическите си чувства и преживявания.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Дава израз на своите представи, умения и отношения свързани с пресъздаване на обекти и явления от действителността.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79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34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Моята мечта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Художествено възприемане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Изобразителни материали и техники</w:t>
            </w:r>
          </w:p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Изобразително творчество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Избира конкретна тема и я изобразява при рисуване (апликиране).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Пресъздава обекти и явления от действителността, впечатления и преживявания с различни изразни средства.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Табло</w:t>
            </w:r>
          </w:p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Разглеждане на красиви кътчета от страната в календари, фотоси и др. Предаване в рисунки на детските си мечти и очаквания за желаното място за прекарване на ваканция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8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Установяване на равнището на изобразителната подготовка и художествените желания на децата, получени в четвърта група</w:t>
            </w:r>
          </w:p>
          <w:p w:rsidR="008D56C1" w:rsidRPr="008D56C1" w:rsidRDefault="008D56C1" w:rsidP="008D56C1">
            <w:pPr>
              <w:tabs>
                <w:tab w:val="left" w:pos="170"/>
                <w:tab w:val="left" w:pos="567"/>
                <w:tab w:val="left" w:pos="85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Обобщения и изводи за предстоящата изобразителна дейност</w:t>
            </w:r>
          </w:p>
        </w:tc>
      </w:tr>
      <w:tr w:rsidR="008D56C1" w:rsidRPr="008D56C1">
        <w:trPr>
          <w:trHeight w:val="34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8D56C1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8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6C1" w:rsidRPr="008D56C1" w:rsidRDefault="008D56C1" w:rsidP="008D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A6FF0" w:rsidRDefault="004A6FF0" w:rsidP="008D56C1">
      <w:pPr>
        <w:pStyle w:val="a"/>
      </w:pPr>
    </w:p>
    <w:sectPr w:rsidR="004A6FF0" w:rsidSect="00F75001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01"/>
    <w:rsid w:val="000B2789"/>
    <w:rsid w:val="0010474F"/>
    <w:rsid w:val="004A6FF0"/>
    <w:rsid w:val="008D56C1"/>
    <w:rsid w:val="00F7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42736-39EC-403C-A3B0-B41100BA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F75001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F7500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0B2789"/>
    <w:rPr>
      <w:rFonts w:ascii="Minion Pro" w:hAnsi="Minion Pro" w:cs="Minion Pro"/>
    </w:rPr>
  </w:style>
  <w:style w:type="paragraph" w:customStyle="1" w:styleId="a0">
    <w:name w:val="текст"/>
    <w:basedOn w:val="NoParagraphStyle"/>
    <w:uiPriority w:val="99"/>
    <w:rsid w:val="008D56C1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8D56C1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8D56C1"/>
    <w:pPr>
      <w:ind w:left="567" w:firstLine="0"/>
    </w:pPr>
  </w:style>
  <w:style w:type="paragraph" w:customStyle="1" w:styleId="a2">
    <w:name w:val="булет таблица"/>
    <w:basedOn w:val="1"/>
    <w:uiPriority w:val="99"/>
    <w:rsid w:val="008D56C1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4502</Words>
  <Characters>25668</Characters>
  <Application>Microsoft Office Word</Application>
  <DocSecurity>0</DocSecurity>
  <Lines>213</Lines>
  <Paragraphs>60</Paragraphs>
  <ScaleCrop>false</ScaleCrop>
  <Company/>
  <LinksUpToDate>false</LinksUpToDate>
  <CharactersWithSpaces>30110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4</cp:revision>
  <dcterms:created xsi:type="dcterms:W3CDTF">2016-09-08T07:09:00Z</dcterms:created>
  <dcterms:modified xsi:type="dcterms:W3CDTF">2018-04-16T09:32:00Z</dcterms:modified>
</cp:coreProperties>
</file>