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7C" w:rsidRPr="00F8327C" w:rsidRDefault="00F8327C" w:rsidP="00F8327C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F8327C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Изобразително изкуство</w:t>
      </w:r>
      <w:r w:rsidRPr="00F8327C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за смесена група </w:t>
      </w:r>
      <w:r w:rsidRPr="00F8327C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(трета ПГ група 5-6 години и четвърта пг група 6-7 години)</w:t>
      </w:r>
    </w:p>
    <w:p w:rsidR="00F8327C" w:rsidRPr="00F8327C" w:rsidRDefault="00F8327C" w:rsidP="00F8327C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tbl>
      <w:tblPr>
        <w:tblW w:w="14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59"/>
        <w:gridCol w:w="1439"/>
        <w:gridCol w:w="2148"/>
        <w:gridCol w:w="6119"/>
        <w:gridCol w:w="2971"/>
      </w:tblGrid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Eдин летен ден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материали 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впечатления и преживявания с различни изразни средства.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действията, използването и съчетаването на различни материали и техники за рисуване при самостоятелно изпълнение на изобразителната задача.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Избирам сам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моделиране.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Моделира обемни образи и пресъздава характерни особености и детайли.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Изобразява характерна поза или движение.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Моделиране по собствен замисъл.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Предоставяне на възможност за усъвършенстване на изобразителните умения и похвати и творческото им прилагане в процеса на изобразяване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Лятото отмина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творчество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Актуализира знанията и уменията си за видовете изобразителни дейности и възможностите за работа с различните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Пресъздава впечатления и преживявания с различни изразни средства.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Проява на индивидуалните предпочитания и възможности за рисуване.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Аз мога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>Изобразителни материали и 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>Моделира обемни образи и придава характерни детайли и особености, като използва различни пластични материали.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Използва познати материали и техники за моделиране.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Изява на индивидуалните възможности и предпочитания за пластични материали.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>Моделиране на пластични образи по собствен замисъл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Аз мога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Избира конкретна тема и я изобразява при апликиране.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Пресъздава обекти и явления от действителността, като комбинира различни елементи, получени чрез изрязване и откъсване.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двуслойно апликиране.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Апликиране по собствен замисъл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Изява на степента на изобразителната подготовка на децата, техните качества и възможности в дадения етап от тяхното художествено и естетическо развитие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Весела поляна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Повтаря пунктирана линия и оцветява различни изображения на предмети, без да излиза от линията.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17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bookmarkStart w:id="0" w:name="_GoBack" w:colFirst="2" w:colLast="5"/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>Хартиени вълшебства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Използва многослойно апликиране при изпълнение на изобразителни задачи.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Изобразява и пресъздава обекти и явления от действителността с готови или самостоятелно изрязани или откъснати елементи.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Cs/>
                <w:color w:val="000000"/>
                <w:lang w:val="bg-BG" w:bidi="he-IL"/>
              </w:rPr>
              <w:t>Апликиране по собствен замисъл. Самостоятелно определяне на тема, образи, материали и техники за апликиране, последователност на изпълнение</w:t>
            </w:r>
          </w:p>
        </w:tc>
      </w:tr>
      <w:bookmarkEnd w:id="0"/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Какво е сгрешил художникът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и пособия.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 и явления.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Проява на въображение и индивидуално творческо отношение към изобразяване на обекти в правилната за тях среда – въздух, вода, земя.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17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6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Установяване на равнището на изобразителната подготовка и художествените желания на децата, получени в трета група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Обобщения и изводи за предстоящата изобразителна дейност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6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Есенна гора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откъсване на различни по цвят и големина парченца хартия и съчетаването им в нов образ.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на елементите.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апликира еднослойно, двуслойно, комбинирано.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Подреждане на всички апликации в обща картина „Есенна гора“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Вкусни плодове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Моделира обемни образи и придава характерни детайли и особености.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Моделиране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Включване на плодовете в подходящи игри в куклената къща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Картина на късмета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възприемане 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Познавателно и емоционално оценъчно отношение към красотата на природни обекти и явления.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безопасно различни видове материали и пособия за апликиране.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Развива своята наблюдателност и устойчивост на вниманието; умения самостоятелно да анализира, сравнява и синтезира в процеса на изобразителната дейност.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Нарязване на няколко части и подреждане в плик на фотоси на обекти и явления, произведения на изкуството. Под формата на игра „Сглоби частите“ всяко дете изтегля своя плик и подрежда и залепва частите в картина с тънка, видима ивица от основата между тях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Познавам тази картина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представи за творби на изящните изкуства.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изобразителните задачи по впечатления от творби на изобразителното изкуство.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цветовете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Оцветява изображения равномерно, без да излиза от контура.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Разпознава знаците и назовава точно цветовете.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Дидактична игра „Скрита картина“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Есенни листа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избрани обекти.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Очертава и оцветява изображения, без да излиза от контура.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Избира средства за изобразяване.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Нарисуваните и изрязани по контура есенни листа се </w:t>
            </w: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включват в украсата на детската градина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Това съм аз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материали и 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изобразителното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материали.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Пресъздава обекти от действителността чрез рисуване и оцветяване.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Най-общо отразяване на най-общо отделните визуални особености на човешката глава – овал на лице, цвят на очи, коса, прическа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Вкусни и красиви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 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Изгражда представи за творби на изящните изкуства.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 чрез рисуване и оцветяване, апликиране.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Непосредствено наблюдение и анализ на композиция от 2, 3 плода – самостоятелно или поставени в съд по преценка на учителя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Златна есен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Пресъздава обекти и явления от действителността чрез рисуване.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 на изобразяваните обекти и явления.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материали и пособия за изобразяване.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48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 горския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магазин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Моделира обемни образи и придава характерни детайли и особености.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пластични материали и техники за моделиране.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Включва изпълнените пластики в игрите.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(зеленчуци)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Есенен пейзаж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Разпознава образи на познати обекти в достъпни художествени творби.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Пресъздава обекти от действителността чрез рисуване с различни материали и техники.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Изгражда усет за подбор и съчетаване на характерни за сезона цветове и форми.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48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Нашата улица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познати и предпочитани материали и техники за рисуване.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при рисуване.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Самостоятелно наблюдение по конкретни указания от учителя – какво да наблюдават, на какво да обърнат внимание по пътя до дома и детската градина, какво предстои да създадат в предстоящата тема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Подарък за куклата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цветовете при създаване на украса.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Декорира свободно, като използва стилизирани образи.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подреждането им в определено пространство.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49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Избери и нарисувай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тематична рисунка по самостоятелно избран образ, обстановка.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флумастери, бои).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Рисуване по даден начален образ (избира една от 3</w:t>
            </w:r>
            <w:r w:rsidRPr="00F8327C">
              <w:rPr>
                <w:rFonts w:ascii="Calibri" w:hAnsi="Calibri" w:cs="Calibri"/>
                <w:caps/>
                <w:color w:val="000000"/>
                <w:lang w:val="bg-BG" w:bidi="he-IL"/>
              </w:rPr>
              <w:t>‒</w:t>
            </w: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4 играчки, дадени думи и др.)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Нарисувай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отговора на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гатанките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материали и техники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 чрез рисуване и оцветяване.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материали и техники за рисуване.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удоволствие от самото търсене, отгатване, творческо пресъздаване на образите в рисунките си.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Избор на подходящи за възрастта гатанки, които да отговарят на детския опит и стремеж за опознаване на действителността.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Здравейте,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приятели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Има представа за характерните особености на изобразяваните обекти.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Използва и съчетава различни видове материали.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49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Горска поляна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тематични апликации.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 откъсване.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64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Колко са красиви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произведения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Разпознава и описва познати обекти в достъпни художествени творби (есенни пейзажи).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бои…) при рисуване по впечатления от творби на изобразителното изкуство; естетически наблюдения на красотата в природата.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Обединяване на рисунките в общо пано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Есен броди из гори, поля и  планини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умения за планиране на изобразителната дейност при изпълнение на изобразителната задача в екип.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Апликира многослойно, като комбинира различни елементи, получени чрез изрязване и откъсване.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радостни преживявания от съвместната дейност и приноса за цялостната украса в детската градина.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62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Предмети от бита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 чрез моделиране.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Прилага подходящи похвати за моделиране, декориране и съчетаване на цветовете.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Развива самоконтрол и критичност на мисленето си.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Анализ на образци на различни битови съдове (ваза, декоративна паничка, чашка и др.)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Ще поправя играчките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образи на познати обекти в достъпни художествени творби.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Дорисува части на обекти, като използва и съчетава различни изобразителни материали (моливи, пастели, флумастери).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Развиване на детската наблюдателност и образно-логическото мислене.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65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Моята играчка Мечо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образи, като използва различни пластични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 детайли и особености на изобразяваните обекти.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Артисти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Обогатява представите си за илюстрациите в детските книжки.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материали и техники за рисуване.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Развива творческо въображение при рисуване на фантазни образи от приказки, театрални постановки, филми и др.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63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Анализ на одухотворени образи на различни обекти с предадени човешки черти, движения, настроение; използвани изразни средства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Щастливо детство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Пресъздава свои впечатления и преживявания като стимул, импулс за творчество с различни изразни средства.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Активизира своята изобразителна дейност, желание за изява на своите творчески възможности с подходящи за основата материали и техники.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радост и задоволство от постигането на по-добри резултати в общата изобразителна дейност.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Рисуване върху асфалт, дълга основа от амбалажна хартия или кадастрон. 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Хризантеми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видове материали и пособия за изобразяване.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78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Подреждане на рисунките в изложба „Цветя на есента“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От нищо нещо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 (рисува) фантазни образи от анимационни филми, приказки и др.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хартия от стари вестници, календари, списания и др. 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Отпечатък от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есенни листа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различни видове материали и пособия за изобразяване.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и използването на различни материали и техники при самостоятелно изпълнение на изобразителните задачи.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78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Любими герои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от приказки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Създава илюстрации по любими приказки.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Обогатява представите си за особеностите на илюстрациите в детските книжки и основните изразни средства за постигане на изразителност (декорация, детайлизиране, цветови съчетания и др.).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различи видове материали и пособия за рисуване.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Не мога сам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като избира различни изобразителни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79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Моята картина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Разпознава образи на познати обекти в достъпни художествени творби.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 и явления.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Изобразителна дейност по собствен замисъл с материали и техники по избор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 да сме бодри и здрави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при рисуване, апликиране и моделиране.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 и възпроизвежда фигура – знак.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впечатления и преживявания с различни изразни средства.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79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Грижа за зимуващите птици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Изобразителни материали и 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Пресъздава впечатления и преживявания с различни изразни средства.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видове материали за рисуване.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Изпитва желание за помощ и грижа за зимуващите птици.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Най-общо предаване на съотношението между човешки фигури и птици с подходящи пози и движения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Зима е дошла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рисунки (апликации) по общ проект.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 и откъсване.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86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Писмо в рисунки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образи от различни по форма и големина части.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Предава характерни особености и детайли, като избира различни изобразителни материали (молив, пастели, флумастери, бои).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 изобразяваните обекти.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Дидактична игра „Познай моя подарък“ (по описание на основни и второстепенни части на предмета)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Изпращане на всички рисунки в общ плик до Дядо Коледа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Моята картина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в рисунка.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Ритмично рисува хоризонтални, вертикални, наклонени и други линии и петна с черни и цветни материали за диференциране на отделни образи и елементи.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Целенасочено овладява графични умения и детайлизация с оглед подготовката на ръката за писане.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Поставя подходящо заглавие (самостоятелно или с помощ­та на други деца).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Анализ на образци в Познавателна книжка 2, с. 10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Поздравителна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картичка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и използва безопасно разнообразни материали и техники за рисуване и апликиране. Самостоятелно определя изразните средства.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усет за ритъм, цвят и композиция.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задоволство от възможността да поздрави свои близки със самостоятелно направена картичка.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Тя и Той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Придава характерни детайли и особености на обектите.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изобразителни материали (моливи, флумастери, пастели).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87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Нещо кръгло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Изобразява обекти от изходни кръгли форми, различни по цвят и големина.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с други елементи, получени чрез изрязване или откъсване; декориране с различни видове линии, стилизирани образи.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апликира двуслойно.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Дидактична игра „Познай предмета“ – по описания на предмети с кръгла форма 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За 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коледните и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новогодишни празници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Разширява познанията си за националните ценности и традиции, свързани с коледните и новогодишни празници.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Моделира обемни образи и придава характерни детайли и особености, като използва различни пластични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Прилага и усъвършенства уменията за моделиране и декориране чрез разточване, вдлъбване, овалване, налепване, гравиране и др.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11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Елхови украшения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Затвърдява знанията и възможностите си за използване на разнообразни материали и техники за постигане на по-голяма изразителност и празничност на художествените конструкции.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Използва безопасно разнообразни материали и техники за художествено конструиране.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Участва активно, с радост и интерес в създаването на нови конструкции с усет за мярка и вкус.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Включване на децата в оформяне на празничната украса със самостоятелно </w:t>
            </w: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изработени елхови и коледни украшения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Зимна вечер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на обекти и явления, като използва и съчетава разнообразни материали и цветове.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24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За коледната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свещичка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Има представа за народни обичаи и свързаното с тях изобразително творчество.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 за празници, украса, предмети от бита и предава характерни детайли и особености.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Моделирани предмети от разточени шнурчета, вдлъбване на овална форма или комбинирано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Зимен пейзаж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изобразително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и използването на различни материали и техники при изпълнение на изобразителни задачи в група.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Изгражда усет за подбор и съчетаване на цветове и форми.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24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Коледен подарък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Усъвършенства уменията си за пресъздаване на обекти от действителността чрез рисуване и оцветяване.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Самостоятелно анализира и предава структурата на избран предмет, основните и второстепенните му части, неговите форма, големина и цвят, разположението им в пространството.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Изпращане на всички рисунки с желания подарък в общ плик до Дядо Коледа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Поздравителна 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картичка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Разглежда и описва произведения на приложното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и техники за рисуване, апликиране.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Използва декоративни елементи и съчетава цветове при украса на детски творби от областта на приложното изкуство.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Проявява усет за ритъм, цвят и композиция.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25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 коледните 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новогодишни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празници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Изработва колажи, маски, диадеми, шапки, елхови украшения, поздравителни картички и др.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и техники.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Изпитва радост и удовлетворение от личното участие в празнична подготовка самостоятелно и в екип.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25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Съвместна изобразителна дейност (деца, учители, родители) за коледното тържество в педагогическа ситуация и извън нея в подходящо време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16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Като народните майстори грънчари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Развива положително отношение към народното творчество и наследство от предмети за бита.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и пособия за изобразяване.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декоративни елементи, като ги редува и съчетава по вид, големина и цвят при украса на детски творби от областта на народното и приложно творчество.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25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 зимните празници и развлечения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Композира украса, реквизит за празници и развлечения самостоятелно и в група.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безопасно различни видове материали и пособия за художествено конструиране.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радостни преживявания от съвместната дейност и вникването в смисъла на празничните обреди и ритуали.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Ледена приказка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фигури от сняг.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Осъзнава своето участие в група за постигане на крайния резултат.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радост и удовлетворение от изградения от всички приказен, леден свят и възможностите на снега като пластичен материал за създаване на обемни и рисувани реални или фантазни образи.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Обогатяване на сюжетните (ледени) скулптури в следващите дни и игри на открито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Ще си направим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снежен човек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Умее да изгражда тематични рисунки.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и техники.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и изобразяване на пространството върху цветна основа.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Създава сюжетна рисунка по преживяване и впечатления от първите снежни игри.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Празнична украса и на Снежния човек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Снежни игри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при рисуване, апликиране и моделиране.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Затвърдява уменията си за създаване на сюжетни рисунки по лични впечатления и преживявания. Показва композиционни умения за подреждане и изобразяване на пространството.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Предава характерните особености и красотата на зимния сезон и детските игри.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Във фермата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Моделира обемни образи и придава характерни особености и детайли, като използва различни пластични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Затвърдява навиците и уменията за организиране на времето и довършване докрай на започнатата работа.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Обединяване на всички фигури в обща композиция – ферма (селскостопански двор)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За студените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зимни дни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 при украса на детски творби от областта на народното и приложното творчество.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средства за изобразяване.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41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На пързалката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Разглежда, описва и реагира спонтанно при наблюдение на скулптурни произведения в репродукции и оригинал, детски пластични фигури.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елементарни пози и движения.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едноцветен или разноцветен пластичен материал.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Осъществяване на пространствени връзки между човешки фигури и други познати обекти – шейни, ски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Предай нататък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изгражда тематични рисунки по общ проект.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Целенасочено наблюдава и повишава вниманието си за включване в проекта с подходящ образ.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Изживява удовлетворение и благодарност от получената за спомен съвместна рисунка.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41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Зимни празници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и обичаи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Изобразителни материали и 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 обичаи и свързаното с тях изобразително творчество.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Проявява интерес към специфичното за отделните празници и обичаи (в облекло, накити, ритуали, реквизит и др.).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Затвърдява уменията си за създаване на рисунки, апликации, моделирани фигури по памет, впечатления и преживявания от народни празници и обичаи.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материали и пособия за изо­бразяване.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Разглеждане и анализ на разнообразни рисунки и илюстрации с образи и сюжети от зимни празници у дома или на открито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Зимна картина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апликации по общ проект.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Изгражда умение за договаряне и съгласуваност при работа в екип.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54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Конкурс „Колко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са различни“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Създава образи от различни по форма и големина части.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Развива критерии за оценка и самооценка при обсъждане на изобразителните резултати.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54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Ни чуто, ни видяно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Изгражда представи за фантазни творби в изящните и приложно – декоративните изкуства.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със средствата на рисуването, апликирането, моделирането.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Разгръща своята фантазия и комбинативно мислене.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54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Обединяване на всички рисунки в книжка „Фантазен свят“.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Моделирани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чудеса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По-задълбочено се запознава с фантазни образи в репродукции на скулптурни произведения.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фантазни образи и предава характерни детайли и особености, като използва различни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Разгръща своята фантазия и въображение.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52 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Дидактична игра „Открий частите“ на реалните обекти, от които е съставен нечутия и невиждан приятел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Домашни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любимци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Разпознава образи на познати обекти в достъпни художествени творби.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Изобразява обекти, като предава характерни особености и детайли с различни изобразителни материали и техники (за рисуване, моделиране, апликиране).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55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Любими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незабравими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Има представа за народни празници и обичаи и свързаното с тях изобразително творчество.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изгражда тематични рисунки самостоятелно и в екип.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изобразителни материали и техники.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Изобразява най-интересния и забавен образ или момент от изминалите зимни празници (кукери, сурвакари, Дядо Коледа и др.) 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Времето днес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възпроизвежда фигура, знак чрез рисуване и оцветяване.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Пресъздава обекти и явления от действителността чрез рисуване и оцветяване.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Оцветява различни изображения, без да излиза от линия­та.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подходящи цветове, с които да предаде избраното по метеорологични знаци време.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55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 театър на маса, куклен театър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Работи самостоятелно и в група за изграждане на художествени конструкции на декори и герои от приказки за игри и драматизации, театрализирани етюди, театър на маса и др.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използването на различни материали и техники при изпълнение на изобразителни задачи в група.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придобитите познания за постигане на художествена изразителност (детайлизация, декорация, цветови съчетания и др.).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Развитие на творчеството и работата в екип.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Творческо интерпретиране на дадените образци на художествени конструкции за реализирането на познати и нови идеи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Пъстър свят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Разглежда и описва произведения на приложното изкуство.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 и композира декоративни пана, като комбинира различни елементи, получени чрез изрязване и откъсване.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Осъзнава своето участие в група.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Изразява емоционално отношението си към резултатите от съвместната работа.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68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Моята красива  чинийка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материали 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 и придава характерни особености и детайли.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свободно, като използва декоративни елементи и стилизирани образи.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 различни  пластични материали.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Натюрморт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представи за творби на изящните изкуства. Естетическа възприемчивост към красотата на всеки предмет.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изобразителното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Развива наблюдателност и устойчивост на вниманието, умение самостоятелно да анализира, сравнява, синтезира.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Анализ на образци в Познавателна книжка 2, с. 68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Декоративни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пана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Изпълнява изобразителни задачи по впечатления от творби на приложното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Композира пана, като избира конкретна тема и я изобразява при рисуване, апликиране, моделиране.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Затвърдява умения за планиране на действията при изобразителна дейност в екип.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Изгражда усет за подбор и съчетаване на цветове и форми.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Възприемане на репродукции и изпълнени от деца декоративни пана. Беседа за разнообразието от форми, цветове, материали. Създаване на декоративни пана с предпочетени от децата материали с примерни теми: „Цветя и пеперуди“; „Морско дъно“; „Воден свят“; „Космос“; „Пъстър свят“; „Щастливо лято“ и др. 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Златната рибка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бои).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средства за изобразяване.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69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Разглеждане и анализиране на рибки в Познавателната книжка, илюстрации, атласи по отношение на разнообр азието във форма, цвят, големина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Рибки в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аквариум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Създава апликирани образи от различни по форма и големина части.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създава тематични апликации в екип.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 и откъсване.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69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Вариант: рисуване върху обща основа със смяна на местата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Моята любима играчка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представи за творби на приложно-декоративните изкуства.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декоративни елементи и съчетава цветове при украса на детски творби.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Изгражда усет и умения за създаване на варианти на един образ.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69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Нашите артисти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Моделира и композира герои и декори за театър на маса.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Усъвършенства уменията за планиране на изобразителна дейност в екип.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Развива чувство за сътрудничество и взаимопомощ увличане и на по неуверените деца.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Моделиране по групи на герои и декор от избрани (една или повече) приказки, подходящи за театър на маса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Много се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обичаме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от действителността, като предава характерни особености и детайли.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и техники.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84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и съчетава различни изобразителни материали и техники за рисуване или апликиране.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на елементите.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Подреждане на всички рисунки (апликации) в „ Магазин за цветя“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Поднасяне на цветята под формата на дидактична игра „Познай цветята за теб“ – по описание от автора (вид, брой, цвят, фон във ваза, кошница, букет и др. 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Зоопарк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и използването на различни материали и техники при изпълнение на изобразителни задачи самостоятелно или в група.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Изява на индивидуалните възможности и предпочитания за рисуване, моделиране или апликиране на даден образ.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Предава характерните му детайли и особености, поза или движение.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Изгражда увереност в собствените сили.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Примерна разработка 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72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 страната на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фантазиите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Разширява уменията си за рисуване на фантазни образи и обстановка по впечатления и преживявания от анимационни филми, приказки и др.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Прилага самостоятелно и по усет различни материали и техники за създаване на една или серия от рисунки.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Пресъздава интересни срещи и случки с необичайни обитатели и обстановка, като избира изразни средства.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Включва нарисувания или апликиран образ от предишна ситуация в нова, необичайна обстановка. Откриване на най- необичайния образ и обстановка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народните обичаи и свързаното с тях изобразително творчество.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обектите за изобразяване.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характерни пози и движения.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85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Пижо и Пенда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 обичаи и свързаното с тях изобразително творчество.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или изкъсване.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апликира двуслойно.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85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Случка на улицата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Изобразителни материали и 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материали и техники при изпълнение на изобразителните задачи.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73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Подвижна игра „Светофар и автомобили“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Поздравителна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картичка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Има представа за народни обичаи и свързаното с тях изобразително творчество.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Възпроизвежда фигура, знак, символ от бели и червени, различни по вид и големина елементи.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Избира средства за изобразяване.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радост и задоволство от възможността да поздрави свои близки със самостоятелно изработени мартеници – израз на увереност в собствените възможности.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Анализ на малка колекция поздравителни картички и мартеници с Пижо и Пенда и др., изпълнени с различни </w:t>
            </w: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материали. Самостоятелно определяне на формата и цвета на основата на картичката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Пролетна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картина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различните видове изобразителни изкуства.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Инструментална музика по време на работа („Годишни времена“ от Вивалди)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Подарък за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мама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приложното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украшения, като използва различни пластични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свободно, като използва различни декоративни елементи и стилизирани образи.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Проследяване на последователността за създаване на релефно изображение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Еднакви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различни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уменията си за съчетаване на различни изобразителни материали (молив, пастел, бои и др.).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Проява на лични предпочитания, изобразителни възможности, чувство за мярка и вкус.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Слънчева пролет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Затвърдява уменията си за съвместно планиране на последователността на действията и използването на различни материали и техники при изпълнение на изобразителни задачи в екип.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Пресъздава впечатления с различни изразни средства.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Изразява свободно лично мнение и оценъчно отношение в обсъждането на общия проект и получения резултат.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Създаване в група от няколко деца на пролетен пейзаж със средствата на апликацията. Съединяване на всички апликации в общо пано за украса в детската градина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Забавна случка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рисунки.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и предава характерните особености на изобразяваните обекти и явления.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Чашка за топло мляко и чай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Създава моделирани битови предмети от различни по форма и големина части.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Декорира като разполага декоративните елементи съобразно формата на съда.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пластични материали и техники.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Подарък от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сърце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Изобразителни материали и 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представа за творби на декоративно-приложните изкуства.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си при изпълнение на изобразителната задача.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материали и техники за моделиране.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Изразява емоционалното си отношение при подбора на подарък, неговата красота, поднасяне и значението му в живота на хората.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Моята приказка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Създава илюстрации по впечатления и преживявания от любими приказки с различни изразни средства.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материали и пособия за изо­бразяване.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Засилва интереса си към необичайното в света на приказките. Поставя познати образи в нова, любопитна ситуация и обстановка, взаимоотношения.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Приобщаване към радостта от творчеството.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Оформяне на всички рисунки в книжка „Новите приключения на старите герои от приказки“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Слънчо ни погали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Умее да изгражда тематични апликации по общ проект.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 откъсване.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Показва композиционни умения за подреждане и изобразяване в пространството.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32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Един неделен ден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тематична рисунка.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за рисуване (молив, флумастер, пастел, бои).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разполагане на образите в пространството.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Пролетно жужене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 чрез рисуване и оцветяване с различни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ролята на цветовете като изразно средство в произведенията на изобразителното изкуство и детските рисунки.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32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и рисувам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Проявява интерес към възможността едно и също настроение да бъде предадено със средствата на музиката и изобразителното изкуство.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впечатления и преживявания от изслушана музикална творба с различни изразни средства.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 гората има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телевизор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Описва и изобразява фантазни герои от анимационни детски филми, приказки.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като използва и съчетава различни изобразителни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33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За театър на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маса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Композира декори и моделира обемни образи на герои от приказки за театър на маса по групи.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Кой събуди пролетта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Изпълнява изобразителни задачи по впечатления от творби на изобразителното изкуство с изображения на Слънце – в живописта, илюстрации, текстил, дърворезба и др.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Затвърдява уменията си за пресъздаване на един образ с разнообразни материали и техники.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Развива асоциативно мислене и репродуктивно въображение.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33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Анализ на образци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Забавни яйчица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Изобразителни материали и 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Включва се по-активно в дейност по художествено конструиране на различни образи под въздействието на празнични очаквания и преживявания.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безопасно различни видове материали и пособия за изобразяване според характера на изобразителните задачи.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Анализ на образци в табло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Превозни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средства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на апликираните образи.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образите двуслойно.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Аз съм художник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9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spacing w:val="-9"/>
                <w:lang w:val="bg-BG" w:bidi="he-IL"/>
              </w:rPr>
              <w:t>Изгражда мотивация и увереност в собствените сили и възможности.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Изразява своите идеи и преживявания в света на формите и цветовете.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Разчита на степента на своите изобразителна подготовка, индивидуални възможности и личностни качества.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Изобразителна дейност по собствен замисъл (моделиране, рисуване или апликиране)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Слънце грее, дъжд вали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рисуване или апликиране.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средства за изобразяване.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радост и задоволство от пресъздаването на интересни явления от действителността самостоятелно или в група.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Сезони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разликата между природата и нейния образ в изкуството.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Обогатява представите си за илюстрации по любими приказки, филми, музика.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интерес и положително емоционално отношение към специфичната красота на всеки сезон и пресъздаването ѝ със самостоятелно избрани изразни средства.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Разглеждане на одухотворени образи на четирите годишни времена в детски книжки и рисунки, в изкуството. Изслушване на „Годишни Времена“ на Вивалди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Чиста и красива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улица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и изобразяване на пространството.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образи за предаване на характерни особености и детайли.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Великденски вълнения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Има представа за народните обичаи и свързаното с тях изобразително творчество.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(пастел и акварел).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 при оформяне и украса на детски творби от областта на народното и приложно изкуство.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Украса на Ввеликденски яйца или интересен момент от празника – по памет и впечатления (по преценка на учителя)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Пролетни празници и обичаи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Има представа за народни обичаи и свързаното с тях изобразително творчество.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материали и пособия за изобразяване.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Пресъздава по памет и впечатления обекти и явления от действителността, празнична обстановка и веселия.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радостни преживявания от пресъздаването на интересни моменти от вълнуващите пролетни празници.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Самостоятелен избор на песни, които да звучат по време на работа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Приятелство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Обогатява представите си за скулптурни творби в изкуството.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устойчива композиция от две или три моделирани фигури.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представа за характерните особености на изобразяваните обекти (техните части и пропорции, големина, форма, детайли).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Усъвършенства усета си за пластичност и устойчивост на фигурите.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композиционни умения за подреждане и изобразяване на пространството.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62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Домашни птици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 животни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образи, като предава характерни особености и детайли на изобразяваните обекти.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характерни пози или движения.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различни пластични материали.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Забавни образи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безопасно различни видове материали и пособия за изобразяване.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използването на различни материали и техники при самостоятелно изпълнение на изобразителни задачи.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Изпитва радост и задоволство от комбинирането и използването на различни пособия за получаването на изразителни образи чрез печатане.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62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Дидактична игра „Познай моето печатче“ – откриване на пособията,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 които са създадени образите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Ние играем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гимнастика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 и придава характерни детайли и особености, като използва различни пластични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Изразява емоционално отношение към самостоятелните прояви на пресъздаване в пластиките на определени пози и движения на фигурите.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Разглеждане на образци – репродукции на скулптурни творби, моделирани от учителя и деца, фигури с най-общо предаване на пропорциите между отделните части и </w:t>
            </w: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елементарни пози и движения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Шарени, шарени, та чак пеят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Разглежда и описва произведения на народното творчество и приложно изкуство.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Декорира,като използва и съчетава декоративни елементи и цветове при украса на детско творчество от областта на народното творчество.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63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Слушам музика и рисувам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Рисува реални или фантазни образи или композиции от цветни линии и петна по представа и въображение от изслушана музикална творба.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Избира самостоятелно изразни средства.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Разбира възможността едно и също настроение да бъде предадено със средствата на изобразителното изкуство и музиката.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Изслушване на две контрастни по характер инструментални пиеси (бърза–бавна; весела–тъжна) без съобщаване на заглавията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Бабини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съкровища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Изобразителни материали и техники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народното творчество.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Има обща представа за символи и знаци, композиционни и цветови съчетания, използвани материали и техники.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Възпроизвежда фигура, знак, елементи от знаци.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63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Нашата изложба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Активно участва в подбора на творбите, журирането, аранжирането и откриването на годишната изложба „Аз ще бъда ученик“.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Изразява емоционално и оценъчно отношение към резултатите от собствената си изобразителна дейност и тази на другите.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Изпитва радост и удовлетворение от съвместната дейност и живота в детската градина.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Разглеждане и обсъждане на запазените рисунки през годината. Журиране на творбите от избрано от децата жури. Аранжиране на изложбата с помощта на учителя. Откриване на изложбата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Гледам и рисувам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и детайли на обекти от дей­ствителността.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Изразява свободно личното си мнение за резултатите от своята изобразителна дейност и тази на другите деца.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78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Любими приказки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Създава илюстрации по любими приказки самостоятелно или в екип.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Избира самостоятелно изразни средства.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Развива изобразителни и творчески способности.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Подреждане на всички рисунки в обща книжка „Любими приказки“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Включва се в изложбата 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Вече сме ученици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избора на различни материали и техники при изпълнение на изобразителни задачи в група.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Творчески прилага умения за използване на различни материали и техники за съвместна изобразителна дейност.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интерес и положително емоционално отношение към реализиране на идеята за включване в традициите на детската градина.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78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Включване на портрета в изложбата като подарък на учители и родители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Празник на буквите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творчество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Затвърдява уменията си за съвместно планиране и насочване на дейността в група.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използването на различни материали и техники.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Възпроизвежда знак и елементи от знаци за композиране на декоративно пано „Празник на буквите“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 Разглеждане на забавни букви, включени в плакати, в детски книжки и др. Самостоятелна работа: изписва едро буквата на своето име, украсява я и я превръща в забавен герой с избрани от цялата група материали. В заключителната част: съвместно подреждане на получените рисунки до пълното одобрение на </w:t>
            </w: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окончателния вид на пано, посветено на празника на буквите – 24 май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Сърчица за добрини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свободно, като съчетава декоративни елементи и цветове, стилизирани образи.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Изпитва радост и удовлетворение от проявената инициатива за послание в защита и опазване на природата, за мир и щастливо детство на планетата.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79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Поощряване проявите на добрини и с получаване на специално украсени сърчица като награда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Нашата изложба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Разглеждане на запазените през годината детски творби.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Развива критерии за оценка и самооценка при подбора и аранжирането на творбите в годишната изложба „Детски празник“.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Официално откриване на изложбата пред родители, деца от други групи, гости 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Ще плувате ли с нас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Обогатява естетическите си чувства и преживявания.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Дава израз на своите представи, умения и отношения свързани с пресъздаване на обекти и явления от действителността.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79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Моята мечта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рисуване (апликиране).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действителността, впечатления и преживявания с различни изразни средства.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Разглеждане на красиви кътчета от страната в календари, фотоси и др. Предаване в рисунки на детските си мечти и очаквания за желаното място за прекарване на ваканция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6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Установяване на равнището на изобразителната подготовка и художествените желания на децата, получени в четвърта група</w:t>
            </w:r>
          </w:p>
          <w:p w:rsidR="00F8327C" w:rsidRPr="00F8327C" w:rsidRDefault="00F8327C" w:rsidP="00F8327C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Обобщения и изводи за предстоящата изобразителна дейност</w:t>
            </w:r>
          </w:p>
        </w:tc>
      </w:tr>
      <w:tr w:rsidR="00F8327C" w:rsidRPr="00F8327C" w:rsidTr="00F8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8327C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6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7C" w:rsidRPr="00F8327C" w:rsidRDefault="00F8327C" w:rsidP="00F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8327C" w:rsidRPr="00F8327C" w:rsidRDefault="00F8327C" w:rsidP="00F8327C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9D1539" w:rsidRPr="00F8327C" w:rsidRDefault="009D1539" w:rsidP="00F8327C"/>
    <w:sectPr w:rsidR="009D1539" w:rsidRPr="00F8327C" w:rsidSect="00F8327C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86"/>
    <w:rsid w:val="009D1539"/>
    <w:rsid w:val="00CB0BBA"/>
    <w:rsid w:val="00E805F0"/>
    <w:rsid w:val="00F14C86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7A09-7B72-42FB-A8A1-EEE1A57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14C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14C86"/>
  </w:style>
  <w:style w:type="paragraph" w:customStyle="1" w:styleId="a">
    <w:name w:val="текст_таблица"/>
    <w:basedOn w:val="BasicParagraph"/>
    <w:uiPriority w:val="99"/>
    <w:rsid w:val="00F14C86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F14C86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F14C86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F14C86"/>
    <w:pPr>
      <w:ind w:left="567" w:firstLine="0"/>
    </w:pPr>
  </w:style>
  <w:style w:type="paragraph" w:customStyle="1" w:styleId="a2">
    <w:name w:val="булет таблица"/>
    <w:basedOn w:val="1"/>
    <w:uiPriority w:val="99"/>
    <w:rsid w:val="00F14C86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8177</Words>
  <Characters>46615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54683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2019-06-19T12:34:00Z</dcterms:created>
  <dcterms:modified xsi:type="dcterms:W3CDTF">2019-06-19T12:34:00Z</dcterms:modified>
</cp:coreProperties>
</file>