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AE" w:rsidRPr="00924FAE" w:rsidRDefault="00924FAE" w:rsidP="00924FAE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924FAE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изобразително изкуство</w:t>
      </w:r>
      <w:r w:rsidRPr="00924FAE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втора възрастова група (4-5 години) и трета възрастова група (5-6 години)</w:t>
      </w:r>
    </w:p>
    <w:p w:rsidR="00924FAE" w:rsidRPr="00924FAE" w:rsidRDefault="00924FAE" w:rsidP="00924FAE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44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680"/>
        <w:gridCol w:w="1134"/>
        <w:gridCol w:w="2388"/>
        <w:gridCol w:w="6434"/>
        <w:gridCol w:w="3010"/>
      </w:tblGrid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aps/>
                <w:color w:val="000000"/>
                <w:lang w:val="bg-BG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Обичам да рисувам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 или сюжетна рисунка по самостоятелно избрана тема. </w:t>
            </w:r>
            <w:bookmarkStart w:id="0" w:name="_GoBack"/>
            <w:bookmarkEnd w:id="0"/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Самостоятелно подбира материали и техники за рисуване съобразно личния си опит и умения.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Проявява индивидуалните си възможности и предпочитания.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обемно-пластични образи по свой избор.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Прилага усвоените знания, технически умения и навици за работа с различни пластични материали (глина, пластилин, моделин, солено тесто).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Развива усет за обем.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Eдин летен ден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техники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действията, използването и съчетаването на различни материали и техники за рисуване при самостоятелно изпълнение на изобразителната задача.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Избирам сам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моделиране.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пресъздава характерни особености и детайли.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Изобразява характерна поза или движение.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Моделиране по собствен замисъл.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Предоставяне на възможност за усъвършенстване на изобразителните умения и похвати и творческото им прилагане в процеса на изобразяване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За украса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видове материали за апликиране.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 на изображенията, като използва различни видове хартия.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Комбинира различни елементи, получени чрез изрязване и откъсване.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Подреждат всички апликации в една обща композиция за украса на занималнята.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11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Аз избирам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Рисува, моделира или апликира по самостоятелно избрана тема.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Самостоятелно подбира изобразителните материали и техники съобразно своите предпочитания, личен опит и умения.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Изпитва радост и удовлетвореност от постигнатите резултати.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апликиране.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действителността, като комбинира различни елементи, получени чрез изрязване и откъсване.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двуслойно апликиране.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Апликиране по собствен замисъл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Изява на степента на изобразителната подготовка на децата, техните качества и възможности в дадения етап от тяхното художествено и естетическо развитие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Весела поляна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Повтаря пунктирана линия и оцветява различни изображения на предмети, без да излиза от линията.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Плодове за Слончо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Усъвършенства уменията си за плътно оцветяване на плодове в характерните за тях цветове с графичен материал.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Проявява интерес и към допълване на рисунката със самостоятелно нарисувани плодове.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Кърпичка, покривка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Използва декоративни елементи и съчетава цветове при украса на детско творчество от областта на народното и приложно творчество.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декоративна украса в свободна, отворена композиция, като използва декоративният елемент „листенце“.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Работи с различни по големина обли четки.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Проявява усет за ритъм и цвят при разполагане на елементите.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Есенна гора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откъсване на различни по цвят и големина парченца хартия и съчетаването им в нов образ.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на елементите.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апликира еднослойно, двуслойно, комбинирано.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апликации в обща картина „Есенна гора“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Вкусни плодове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Моделиране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Включване на плодовете в подходящи игри в куклената къща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Рисувам с есенни листа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достъпни художествени творби.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Оцветява и отпечатва различни по форма и големина есенни листа.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натюрморт върху цветна основа за по-цялостно възприемане на рисунката.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Слънчева есен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пейзажна рисунка, като усвоява разреждането като начин на полагане на темперни или акварелни бои за получаване на ясно светло слънчево небе.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Включва допълнителни образи по избор.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Проявява усет към цветосъчетания, характерни за есенния пейзаж.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цветовете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Оцветява изображения равномерно, без да излиза от контура.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Разпознава знаците и назовава точно цветовете.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Дидактична игра „Скрита картина“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Есенни листа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избрани обекти.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Очертава и оцветява изображения, без да излиза от контура.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Избира средства за изобразяване.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Нарисуваните и изрязани по контура есенни листа се 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включват в украсата на детската градина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Есенно дърво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Апликира, като комбинира различни по форма, големина и цвят елементи, получени чрез изкъсване.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Разполага изкъсаните парченца хартия със или без застъпване еднослойно, двуслойно или комбинирано.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25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Да рисуваме заедно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Умее да изгражда тематични рисунки по общ проект в определена последователност.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Самостоятелно рисува образ; разменя рисунката си с други деца; дорисува и обогатява получения образ или създаване на нов от следващо дете и отново разменя рисунките.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Активизират се детската наблюдателност и въображение.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Златна есен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 на изобразяваните обекти и явления.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Използва различни видове материали и пособия за изобразяване.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За горския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магазин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Използва различни пластични материали и техники за моделиране.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Включва изпълнените пластики в игрите.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(зеленчуци)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aps/>
                <w:color w:val="000000"/>
                <w:lang w:val="bg-BG"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Кой е художникът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Изобразява обекти чрез крива затворена линия и кръгла форма.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по-сложни образи чрез комбиниране на няколко овални форми (образ на Мечо).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Предава съотношението между отделните части на тялото.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работа с върха на четката и с цяла четка.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Ще нарисувам различни 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предмети с този цвят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 и явления.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Уточнява представите си за различни обекти с еднакъв цвят.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Изпълнява изобразителни задачи с графични материали по избор.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за куклата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цветовете при създаване на украса.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Декорира свободно, като използва стилизирани образи.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подреждането им в определено пространство.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Избери и нарисувай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тематична рисунка по самостоятелно избран образ, обстановка.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флумастери, бои).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Рисуване по даден начален образ (избира една от 3</w:t>
            </w:r>
            <w:r w:rsidRPr="00924FAE">
              <w:rPr>
                <w:rFonts w:ascii="Calibri" w:hAnsi="Calibri" w:cs="Calibri"/>
                <w:caps/>
                <w:color w:val="000000"/>
                <w:lang w:val="bg-BG" w:bidi="he-IL"/>
              </w:rPr>
              <w:t>‒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4 играчки, дадени думи и др.)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9538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За кого е този дом?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Умее да апликира животни чрез разнообразно комбиниране на еднакви по вид геометрични форми, но различни по цвят и големина (зайче).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характерни за него конструктивни особености и състояния (седи, спи, тича).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Есен в парка, в гората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на характерните особености и промени на природните обекти и явления през есента.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Обединяват всички рисунки в обща композиция „Есен в парка“, „Есен в гората“ и др.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Горска поляна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тематични апликации.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Колко са красиви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произведения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Разпознава и описва познати обекти в достъпни художествени творби (есенни пейзажи).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Използва и съчетава различни изобразителни материали (молив, пастел, бои…) при рисуване по впечатления от творби на </w:t>
            </w:r>
            <w:r w:rsidRPr="00924FAE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lastRenderedPageBreak/>
              <w:t xml:space="preserve">изобразителното изкуство; естетически наблюдения на красотата в природата.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Обединяване на рисунките в общо пано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Правя си играчки 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видове изобразителни материали за апликиране.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Апликира, като комбинира различни по форма, цвят и големина есен­ни листа за предаване на конструктивните особености на избраните обекти.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Развиване на конструктивното мислене и въображение.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Цял ден вали, вали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 и явления.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Обогатява и разнообразява изразителността на рисунките, като усвоява полагането на бои без изчакване на изсъхването им при рисуване на небе, облаци, дървета и др.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Интуитивно използва цветовете като изразно средство.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Ще поправя играчките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образи на познати обекти в достъпни художествени творби.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Дорисува части на обекти, като използва и съчетава различни изобразителни материали (моливи, пастели, флумастери).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Развиване на детската наблюдателност и образно-логическото мислене.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Моята играчка Мечо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образи, като използва различни пластични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 детайли и особености на изобразяваните обекти.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Вкусни гъбки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и придава характерни особености и детайли на обектите.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Използва познати похвати за моделиране (разточване, овалване, вдлъбване).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Декорира по желание чрез налепване, гравиране.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43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Елхичка зелена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умения за рисуване на по-едри изображения върху целия лист, като самостоятелно определя конструкцията им.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работа направо с четка и бои.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Хризантеми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видове материали и пособия за изобразяване.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78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Подреждане на рисунките в изложба „Цветя на есента“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От нищо нещо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(рисува) фантазни образи от анимационни филми, приказки и др.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хартия от стари вестници, календари, списания и др. 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Първи сняг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тематична рисунка по общ проект.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на характерните особености на изобразяваните обекти и явления.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 за рисуване с цяла четка (с движения от ляво надясно) и с върха на четката.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aps/>
                <w:color w:val="000000"/>
                <w:lang w:val="bg-BG"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Елхови украшения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създаване на декоративна украса от цветни петна, обогатени с графично-декоративни елементи (смесена техника – бои и флумастери).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Украсява нарисуваната вече „елхичка зелена“.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Не мога сам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избира различни изобразителни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Моята картина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Разпознава образи на познати обекти в достъпни художествени творби.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 и явления.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Изобразителна дейност по собствен замисъл с материали и техники по избор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Зимни игри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Умее да изгражда тематични рисунки по общ проект.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Включва повече човешки фигури с предаване на елементарни пози и движения, с бои и флумастери.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Снежковци – смешковци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достъпни художествени творби.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Сравнява различните изразни средства и постепенно вниква в тяхната специфика.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Определя любимия си изобразителен материал и създава различни обекти с него (рисуван, моделиран или апликиран снежен човек), разнообразни по конструкция, детайли и настроение.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Зима е дошла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 (апликации) по общ проект.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86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Писмо в рисунки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образи от различни по форма и големина части.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Предава характерни особености и детайли, като избира различни изобразителни материали (молив, пастели, флумастери, бои).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 изобразяваните обекти.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Дидактична игра „Познай моя подарък“ (по описание на основни и второстепенни части на предмета)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Изпращане на всички рисунки в общ плик до Дядо Коледа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Коледно ботушче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декоративни елементи и съчетава цветове при украса в детски творби от областта на народното творчество и приложно изкуство.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Долавя разликата в движенията на ръката за получаване на вълно­образни и начупени линии чрез повторение на контурните им очер­тания с различни цветове.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Включва коледното ботушче в новогодишната украса.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Коледна улица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Изобразява различни по конструкция и цвят къщи, блокове, превозни средства.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 и декориране, за предаване на празничност в композицията.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Тя и Той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Придава характерни детайли и особености на обектите.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различни изобразителни материали (моливи, флумастери, пастели).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Нещо кръгло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обекти от изходни кръгли форми, различни по цвят и големина.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с други елементи, получени чрез изрязване или откъсване; декориране с различни видове линии, стилизирани образи.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„Познай предмета“ – по описания на предмети с кръгла форма 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Ледената принцеса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в обем обобщени човешки фигури (ледена принцеса от бял или син пластичен материал).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Построява устойчива фигура с опростена конусовидна форма.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Декорира фигурата чрез гравиране или налепване.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Коледен подарък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 (играчки и други предмети, които очакват да им подари Дядо Коледа).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характерните им основни и второстепенни части, като използва любимия изобразителен материал.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Зимна вечер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обекти и явления, като използва и съчетава разнообразни материали и цветове.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За коледната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свещичка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Има представа за народни обичаи и свързаното с тях изобразително творчество.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за празници, украса, предмети от бита и предава характерни детайли и особености.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Моделирани предмети от разточени шнурчета, вдлъбване на овална форма или комбинирано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Балони за празника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Изобразява обекти чрез крива отворена линия.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Начални умения за рисуване с флумастери върху изсъхнали образи, оцветени с разноцветни темперни или акварелни бои.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Имам си шейна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Ориентира се в пространството на листа и създава композиция с по-едри фигури и подробности.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характерната конструкция и съотношение между отделните изображения (дете и шейна в зимен пейзаж).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Използва живописни материали и техники.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Поздравителна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картичка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приложното изкуство.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 за рисуване, апликиране.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приложното изкуство.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Проявява усет за ритъм, цвят и композиция.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За коледните и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новогодишни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празници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Изработва колажи, маски, диадеми, шапки, елхови украшения, поздравителни картички и др.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Използва и съчетава различни изобразителни материали и техники.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личното участие в празнична подготовка самостоятелно и в екип.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с. 25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Съвместна изобразителна дейност (деца, учители, 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родители) за коледното тържество в педагогическа ситуация и извън нея в подходящо време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Приятели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Апликира, като комбинира различни по форма, цвят и големина елементи, получени чрез изрязване.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Обогатява представите си за човешка фигура и придава най-общо конструктивните ѝ особености и пропорции.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Предава елементарно движение на фигурите.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25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Зима в планината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създаване на пейзажна рисунка с различни по големина и конструкция зимни дървета в един-два плана.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Обогатява рисунката с допълнителни изображения по избор.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Ледена приказка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фигури от сняг.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 за постигане на крайния резултат.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Изпитва радост и удовлетворение от изградения от всички приказен, леден свят и възможностите на снега като пластичен материал за създаване на обемни и рисувани реални или фантазни образи.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Обогатяване на сюжетните (ледени) скулптури в следващите дни и игри на открито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Ще си направим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снежен човек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Умее да изгражда тематични рисунки.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и техники.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 върху цветна основа.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Създава сюжетна рисунка по преживяване и впечатления от първите снежни игри.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Празнична украса и на Снежния човек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Патенца и пиленца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Има представа за характерните особености на изобразяваните обекти и средата, в която живеят.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Създава образи чрез крива затворена линия и кръгла форма с цветни петна, получени направо с четката.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Дорисува характерни белези и детайли с флумастери или с върха на четката (човка, очи, крака).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чрез слепване на отделно моделирани части.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Предава характерна конструкция и белези на патенца и пиленца чрез овалване, изостряне, извиване, прилепване с пластичен материал по избор.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За студените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зимни дни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народното и приложното творчество.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Разглежда, описва и реагира спонтанно при наблюдение на скулптурни произведения в репродукции и оригинал, детски пластични фигури.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елементарни пози и движения.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едноцветен или разноцветен пластичен материал.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Осъществяване на пространствени връзки между човешки фигури и други познати обекти – шейни, ски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Скрита картина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достъпни художествени творби.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Умее да открива образ чрез оцветяване с обозначените цветове на определеното с контур пространство.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Разширява представите си за цветовете и уменията да ги разпознава и назовава правилно.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33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Любимото ми животно в зоопарка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в илюстрации, фотоси, детско творчество.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детайли, като използва изобразителни материали по избор (за рисуване, моделиране или апликиране).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Подреждат всички творби в обща композиция „Нашият зоопарк“.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Зимна картина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апликации по общ проект.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Изгражда умение за договаряне и съгласуваност при работа в екип.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Конкурс „Колко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са различни“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образи от различни по форма и големина части.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Развива критерии за оценка и самооценка при обсъждане на изобразителните резултати.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Високо в небето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разточване и слепване на различни по дължина и дебелина продълговати форми като конструктивни елементи на даден обект.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Рисуване по собствен замисъл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Самостоятелно избира образ или сюжет за рисуване с графични или живописни материали.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 на изобразяваните обекти.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Използва по-смело и уверено усвоените технически похвати и изразни средства.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Домашни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любимци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Разпознава образи на познати обекти в достъпни художествени творби.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Изобразява обекти, като предава характерни особености и детайли с различни изобразителни материали и техники (за рисуване, моделиране, апликиране).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55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Любими 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незабравими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народни празници и обичаи и свързаното с тях изобразително творчество.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рисунки самостоятелно и в екип.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изобразителни материали и техники.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най-интересния и забавен образ или момент от изминалите зимни празници 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(кукери, сурвакари, Дядо Коледа и др.) 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Жумичка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(криеница)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образи на познати обекти по характерни за тях части и белези.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цялостно образи по избор, като предава типичните им цветове и конструктивни особености с графични или живописни изобразителни материали.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43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aps/>
                <w:color w:val="000000"/>
                <w:lang w:val="bg-BG"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tabs>
                <w:tab w:val="left" w:pos="9538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Когато играчките не спят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тематична рисунка по даден начален образ, избран от предложени от учителя играчки, изработени от различни материали – конструктор, оригами, мека играчка, превозни средства.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Изгражда умения за самостоятелно възприемане и анализ на формата, големината, съотношението и цветовете на отделните части на избраната за рисуване играчка.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Включва образа в подходяща обстановка или ситуация по личен избор.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Пъстър свят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приложното изкуство.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и композира декоративни пана, като комбинира различни елементи, получени чрез изрязване и откъсване.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емоционално отношението си към резултатите от съвместната работа.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68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Моята красива  чинийка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материали 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и придава характерни особености и детайли.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използва декоративни елементи и стилизирани образи.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 различни  пластични материали.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Кой съм аз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Умее да моделира познати животни, като предава характерната им конструкция и белези чрез слепване на отделно моделираните части.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Създава по-устойчиви фигури без заглаждане.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Ще нарисувам отговора на гатанките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Изобразява конкретни предмети или явления, които са верен отговор на дадени гатанки.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Стимулират се изобразително-творческите способности на децата при определяне на материалите, техниките и начините на работа.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Златната рибка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бои).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Разглеждане и анализиране на рибки в Познавателната книжка, илюстрации, атласи по отношение на разнообр азието във форма, цвят, големина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Рибки в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аквариум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Създава апликирани образи от различни по форма и големина части.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създава тематични апликации в екип.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Вариант: рисуване върху обща основа със смяна на местата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Бяла изненада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декоративни елементи и съчетава цветове при украса на детски творби.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комбинирането и мястото им по вид, цвят и композиция. Използва моливи и флумастери.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Аз избирам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Познава и назовава видове изобразителни материали.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образ по избор с любимия си изобразителен материал за рисуване, апликиране, моделиране.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Самостоятелно подбира и използва усвоени технически похвати и изразни средства.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Много се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обичаме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техники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Пресъздава обекти от действителността, като предава характерни особености и детайли.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Използва и съчетава различни изобразителни материали и техники.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84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Избира и съчетава различни изобразителни материали и техники за рисуване или апликиране.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на елементите.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рисунки (апликации) в „ Магазин за цветя“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Поднасяне на цветята под формата на дидактична игра „Познай цветята за теб“ – по описание от автора (вид, брой, цвят, фон във ваза, кошница, букет и др. 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Мартенички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и придава характерни особености и детайли, като използва различни пластични материали.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Обобщава и опростява тялото (конусовидна форма за момичето и цилиндрична форма за момчето).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Декорира по желание фигурите чрез гравиране, точкуване, налепване, редуване на червения и белия цвят в тях.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Моята рисунка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умения за рисуване по самостоятелно избрана тема.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 лични предпочитания определя материали и техники за работа.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Поставя подходящо заглавие.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народните обичаи и свързаното с тях изобразително творчество.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обектите за изобразяване.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характерни пози и движения.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Пижо и Пенда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или изкъсване.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апликира двуслойно.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Гривнички за мама и мен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Моделира, като прилага различни похвати за получаване на по-голямо разнообразие във вида и красотата на обекта (гривна).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подаръка от ритмично редувани по цвят и големина мъниста, шнурчета, гравиране с налепени елементи и др.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Пролетна вечер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рисунка по дадени думи (слънце, луна, звезди и др. по преценка на учителя).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Свързва познати образи в общ сюжет.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Избира средства за изобразяване.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Пролетна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картина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различните видове изобразителни изкуства.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Инструментална музика по време на работа („Годишни времена“ от Вивалди)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за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мама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приложното изкуство.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украшения, като използва различни пластични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използва различни декоративни елементи и стилизирани образи.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Проследяване на последователността за създаване на релефно изображение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Очила за баба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Умее да изгражда тематични рисунки по общ проект.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Изобразява фигури на момче и момиче с повече подробности.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Включва допълнителни образи по желание.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15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За пролетния празник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Включва се в подготовката за пролетния празник със самостоятелно създаване на украса от цветя, получени чрез вдлъбване на различни по вид, цвят и големина хартиени готово изрязани форми; върху клончета; врати и прозорци; шапки, диадеми и др.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Формира увереност в собствени сили.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Забавна случка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и предава характерните особености на изобразяваните обекти и явления.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Чашка за топло мляко и чай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моделирани битови предмети от различни по форма и големина части.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Декорира като разполага декоративните елементи съобразно формата на съда.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различни пластични материали и техники.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Пролетна картина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образи на познати обекти в достъпни художествени творби.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Определя цялостното цветово решение на рисунките за характеризиране на специфичните особености на сезона.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Моят любим герой от приказка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любим герой от приказка.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умения да долавя и предава в рисунките си характерното за избрания образ.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Изгражда рисунките по-едро, в цял лист.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Слънчо ни погали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апликации по общ проект.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в пространството.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Един неделен ден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тематична рисунка.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за рисуване (молив, флумастер, пастел, бои).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разполагане на образите в пространството.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Разноцветни рибки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Моделира обемни образи и придава характерни особености и детайли, като използва различни пластични материали.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Прилага познати похвати за моделиране – овалване, изостряне, прищипване, прилепване.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Декорира по желание чрез гравиране, точкуване, налепване, комбиниране.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Разпознава познати обекти в достъпни художествени творби, детско творчество.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Придава характерни особености и детайли на изобразяваните обекти.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образ (на щъркел) чрез съчетаване на крива затворена линия и кръгла форма с прави линии.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 гората има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изобразява фантазни герои от анимационни детски филми, приказки.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използва и съчетава различни изобразителни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33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За театър на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маса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Композира декори и моделира обемни образи на герои от приказки за театър на маса по групи.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Аз съм художник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на елементите в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Апликира, като комбинира различни елементи, получени чрез изрязване и откъсване.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сръчността на пръстите и усета за хартиена пластика като изразно средство.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29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Рамка за картина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Използва декоративни елементи и съчетава цветове при украса на детски творби от областта на приложното изкуство.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Изпитва радост и задоволство от самостоятелно създадената картина за уют и красота у дома.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Превозни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средства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апликираните образи.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образите двуслойно.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Аз съм художник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9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spacing w:val="-9"/>
                <w:lang w:val="bg-BG" w:bidi="he-IL"/>
              </w:rPr>
              <w:t>Изгражда мотивация и увереност в собствените сили и възможности.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Изразява своите идеи и преживявания в света на формите и цветовете.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Разчита на степента на своите изобразителна подготовка, индивидуални възможности и личностни качества.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Изобразителна дейност по собствен замисъл (моделиране, рисуване или апликиране)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Приказен дом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забавен образ на къща с избрана от децата форма – на ръкавичка, гъбка, чадърче, охлювче, къща на едно краче и др.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• Свободно работи с графични материали.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Активизира се детското въображение и конструктивно мислене.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Малката калинка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</w:t>
            </w: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Изобразява обекти чрез крива затворена линия.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Разширява уменията си за рисуване с върха на четката за получаване на цветно петно.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Включва допълнителни образи по избор.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33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Чиста и красива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улица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образи за предаване на характерни особености и детайли.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Великденски вълнения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народните обичаи и свързаното с тях изобразително творчество.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(пастел и акварел).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оформяне и украса на детски творби от областта на народното и приложно изкуство.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Украса на Ввеликденски яйца или интересен момент от празника – по памет и впечатления (по преценка на учителя)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Близнаци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за характерните особености на изобразяваните обекти.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Затвърдява уменията си за създаване на различни образи с четка и бои.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Чакат ни слънце и морски вълни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Показва композиционни умения за подреждане и изобразяване на пространството.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Самостоятелно определя съотношението между небе, море, пясък.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Има представа и придава характерните особености на изобразяваните обекти.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композиционни умения за подреждане и изобразяване на пространството.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62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Домашни птици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 животни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образи, като предава характерни особености и детайли на изобразяваните обекти.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характерни пози или движения.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различни пластични материали.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Вълшебства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различни образи от еднакви по вид, но различни по големина геометрични форми чрез дорисуване на характерни за тях части и детайли.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Определя степента на детайлизиране и изразните средства – графична линия, цветни петна, структурно охарактеризиране.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На морския бряг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Умее да изгражда тематични рисунки по общ проект.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Включва допълнителни образи по свой избор в готовата рисунка „Чакат ни слънце и морски вълни“.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Обединяват се всички творби в обща композиция.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Шарени, шарени, та чак пеят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народното творчество и приложно изкуство.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Декорира,като използва и съчетава декоративни елементи и цветове при украса на детско творчество от областта на народното творчество.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63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Слушам музика и рисувам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Рисува реални или фантазни образи или композиции от цветни линии и петна по представа и въображение от изслушана музикална творба.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Избира самостоятелно изразни средства.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Разбира възможността едно и също настроение да бъде предадено със средствата на изобразителното изкуство и музиката.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Изслушване на две контрастни по характер инструментални пиеси (бърза–бавна; весела–тъжна) без съобщаване на заглавията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Празнична торта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Умее да създава пластични образи чрез слепване на две и повече сплеснати форми. 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Прилага знанията и уменията си за декориране чрез гравиране, налепване, точкуване, комбинирано.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Изразява предпочитания за засилване на естетическото въздействие на пластиката чрез използване на разноцветен пластилин.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47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Моят подарък за теб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Създава образи от различни по форма и големина части.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Подчинява своето внимание, памет и въображение на целта и задачите, които само си е поставило (за рисуване, моделиране или апликиране).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Поднася с радост и уважение самостоятелно направения подарък за приятел.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Гледам и рисувам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и детайли на обекти от дей­ствителността.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Изразява свободно личното си мнение за резултатите от своята изобразителна дейност и тази на другите деца.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78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Любими приказки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Създава илюстрации по любими приказки самостоятелно или в екип.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Избира самостоятелно изразни средства.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Развива изобразителни и творчески способности.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рисунки в обща книжка „Любими приказки“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Включва се в изложбата 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Имам си лодка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Апликира обекти, като комбинира познати форми за предаване на конструктивните им особености (лодка).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Използва различни елементи, получени чрез изрязване или откъсване.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51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Изложба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 Изобразителни материали и техники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Подреждане с помощта на учителя на изложба от моделирани, апликирани, нарисувани детски творби през годината, изпълнени самостоятелно или обединени в общ проект.</w:t>
            </w:r>
          </w:p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• Откриване и запознаване на гостите с експонатите.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Сърчица за добрини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съчетава декоративни елементи и цветове, стилизирани образи.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проявената инициатива за послание в защита и опазване на природата, за мир и щастливо детство на планетата.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79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Поощряване проявите на добрини и с получаване на специално украсени сърчица като награда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Нашата изложба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Разглеждане на запазените през годината детски творби.</w:t>
            </w:r>
          </w:p>
          <w:p w:rsidR="00924FAE" w:rsidRPr="00924FAE" w:rsidRDefault="00924FAE" w:rsidP="00924FAE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Развива критерии за оценка и самооценка при подбора и аранжирането на творбите в годишната изложба „Детски празник“.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 xml:space="preserve">Официално откриване на изложбата пред родители, деца от други групи, гости 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9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924FAE" w:rsidRPr="00924FAE" w:rsidTr="00924F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924FAE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9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AE" w:rsidRPr="00924FAE" w:rsidRDefault="00924FAE" w:rsidP="0092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24FAE" w:rsidRPr="00924FAE" w:rsidRDefault="00924FAE" w:rsidP="00924FAE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rtl/>
          <w:lang w:val="bg-BG" w:bidi="he-IL"/>
        </w:rPr>
      </w:pPr>
    </w:p>
    <w:p w:rsidR="00893678" w:rsidRPr="00924FAE" w:rsidRDefault="00893678" w:rsidP="00924FAE"/>
    <w:sectPr w:rsidR="00893678" w:rsidRPr="00924FAE" w:rsidSect="00924FAE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A8"/>
    <w:rsid w:val="004B50A8"/>
    <w:rsid w:val="00893678"/>
    <w:rsid w:val="0092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1406-7CA4-47B5-B82A-C2D0F494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B50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4B50A8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4B50A8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4B50A8"/>
  </w:style>
  <w:style w:type="paragraph" w:customStyle="1" w:styleId="a1">
    <w:name w:val="булет"/>
    <w:basedOn w:val="a"/>
    <w:uiPriority w:val="99"/>
    <w:rsid w:val="004B50A8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4B50A8"/>
    <w:pPr>
      <w:ind w:left="567" w:firstLine="0"/>
    </w:pPr>
  </w:style>
  <w:style w:type="paragraph" w:customStyle="1" w:styleId="a2">
    <w:name w:val="булет таблица"/>
    <w:basedOn w:val="1"/>
    <w:uiPriority w:val="99"/>
    <w:rsid w:val="004B50A8"/>
    <w:pPr>
      <w:tabs>
        <w:tab w:val="left" w:pos="170"/>
      </w:tabs>
      <w:ind w:left="0"/>
    </w:pPr>
  </w:style>
  <w:style w:type="paragraph" w:customStyle="1" w:styleId="a3">
    <w:name w:val="текст_таблица"/>
    <w:basedOn w:val="BasicParagraph"/>
    <w:uiPriority w:val="99"/>
    <w:rsid w:val="004B50A8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46236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2019-07-15T13:17:00Z</dcterms:created>
  <dcterms:modified xsi:type="dcterms:W3CDTF">2019-07-15T13:17:00Z</dcterms:modified>
</cp:coreProperties>
</file>